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39B1" w14:textId="31FFC4CD" w:rsidR="00CB60D2" w:rsidRPr="00DF140E" w:rsidRDefault="00CB60D2" w:rsidP="00CB60D2">
      <w:pPr>
        <w:rPr>
          <w:rFonts w:cstheme="minorHAnsi"/>
          <w:sz w:val="24"/>
          <w:szCs w:val="24"/>
        </w:rPr>
      </w:pPr>
    </w:p>
    <w:p w14:paraId="596619DC" w14:textId="77777777" w:rsidR="00CB60D2" w:rsidRPr="00DF140E" w:rsidRDefault="00CB60D2" w:rsidP="00CB60D2">
      <w:pPr>
        <w:rPr>
          <w:rFonts w:cstheme="minorHAnsi"/>
          <w:sz w:val="24"/>
          <w:szCs w:val="24"/>
        </w:rPr>
      </w:pPr>
    </w:p>
    <w:p w14:paraId="01C6C941" w14:textId="41A27825" w:rsidR="00CB77BA" w:rsidRPr="00DF140E" w:rsidRDefault="00CB60D2" w:rsidP="00DF14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FORMULARZ ZGŁASZANIA OPINII I </w:t>
      </w:r>
      <w:r w:rsidR="00C077EA" w:rsidRPr="00DF140E">
        <w:rPr>
          <w:rFonts w:cstheme="minorHAnsi"/>
          <w:b/>
          <w:sz w:val="24"/>
          <w:szCs w:val="24"/>
        </w:rPr>
        <w:t>UWAG</w:t>
      </w:r>
      <w:r w:rsidR="001D7301">
        <w:rPr>
          <w:rFonts w:cstheme="minorHAnsi"/>
          <w:b/>
          <w:sz w:val="24"/>
          <w:szCs w:val="24"/>
        </w:rPr>
        <w:t xml:space="preserve"> </w:t>
      </w:r>
      <w:r w:rsidRPr="00DF140E">
        <w:rPr>
          <w:rFonts w:cstheme="minorHAnsi"/>
          <w:b/>
          <w:sz w:val="24"/>
          <w:szCs w:val="24"/>
        </w:rPr>
        <w:t>DO</w:t>
      </w:r>
      <w:r w:rsidR="00C077EA" w:rsidRPr="00DF140E">
        <w:rPr>
          <w:rFonts w:cstheme="minorHAnsi"/>
          <w:b/>
          <w:sz w:val="24"/>
          <w:szCs w:val="24"/>
        </w:rPr>
        <w:t xml:space="preserve"> PROPOZYCJI </w:t>
      </w:r>
      <w:r w:rsidRPr="00DF140E">
        <w:rPr>
          <w:rFonts w:cstheme="minorHAnsi"/>
          <w:b/>
          <w:sz w:val="24"/>
          <w:szCs w:val="24"/>
        </w:rPr>
        <w:t>PROJEK</w:t>
      </w:r>
      <w:r w:rsidR="00C077EA" w:rsidRPr="00DF140E">
        <w:rPr>
          <w:rFonts w:cstheme="minorHAnsi"/>
          <w:b/>
          <w:sz w:val="24"/>
          <w:szCs w:val="24"/>
        </w:rPr>
        <w:t>T</w:t>
      </w:r>
      <w:r w:rsidRPr="00DF140E">
        <w:rPr>
          <w:rFonts w:cstheme="minorHAnsi"/>
          <w:b/>
          <w:sz w:val="24"/>
          <w:szCs w:val="24"/>
        </w:rPr>
        <w:t xml:space="preserve">ÓW </w:t>
      </w:r>
      <w:r w:rsidR="00C077EA" w:rsidRPr="00DF140E">
        <w:rPr>
          <w:rFonts w:cstheme="minorHAnsi"/>
          <w:b/>
          <w:sz w:val="24"/>
          <w:szCs w:val="24"/>
        </w:rPr>
        <w:t xml:space="preserve">STRATEGICZNYCH </w:t>
      </w:r>
    </w:p>
    <w:p w14:paraId="42238214" w14:textId="1594A7CA" w:rsidR="00CB60D2" w:rsidRPr="00DF140E" w:rsidRDefault="00CB60D2" w:rsidP="00DF14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PARTNERSTWA </w:t>
      </w:r>
      <w:r w:rsidR="00DF140E" w:rsidRPr="00DF140E">
        <w:rPr>
          <w:rFonts w:cstheme="minorHAnsi"/>
          <w:b/>
          <w:sz w:val="24"/>
          <w:szCs w:val="24"/>
        </w:rPr>
        <w:t>PONIDZIE</w:t>
      </w:r>
    </w:p>
    <w:p w14:paraId="0CEB28F4" w14:textId="77777777" w:rsidR="00DF140E" w:rsidRPr="00DF140E" w:rsidRDefault="00DF140E" w:rsidP="00DF140E">
      <w:pPr>
        <w:spacing w:line="276" w:lineRule="auto"/>
        <w:rPr>
          <w:rFonts w:cstheme="minorHAnsi"/>
          <w:sz w:val="24"/>
          <w:szCs w:val="24"/>
        </w:rPr>
      </w:pPr>
    </w:p>
    <w:p w14:paraId="7519FDBE" w14:textId="0103E169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Drodzy Mieszkańcy!</w:t>
      </w:r>
    </w:p>
    <w:p w14:paraId="01285BB6" w14:textId="769A6918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Aktualnie trwają prace nad strategią terytorialną Partnerstwa Ponidzie, które tworzą gminy</w:t>
      </w:r>
      <w:r w:rsidR="005C4D96" w:rsidRPr="005C4D96">
        <w:rPr>
          <w:rFonts w:cstheme="minorHAnsi"/>
          <w:sz w:val="24"/>
          <w:szCs w:val="24"/>
        </w:rPr>
        <w:t>:</w:t>
      </w:r>
      <w:r w:rsidRPr="005C4D96">
        <w:rPr>
          <w:rFonts w:cstheme="minorHAnsi"/>
          <w:sz w:val="24"/>
          <w:szCs w:val="24"/>
        </w:rPr>
        <w:t xml:space="preserve"> </w:t>
      </w:r>
      <w:r w:rsidR="005C4D96" w:rsidRPr="005C4D96">
        <w:rPr>
          <w:rFonts w:cstheme="minorHAnsi"/>
          <w:sz w:val="24"/>
          <w:szCs w:val="24"/>
        </w:rPr>
        <w:t>Imielno, Jędrzejów, Kije, Michałów, Nowy Korczyn, Sobków, Pińczów, Wiślica, Złota oraz Powiat Pińczowski. Do tej chwili Partnerzy wypracowali wspólnie propozycje pięciu projektów strategicznych. Są to:</w:t>
      </w:r>
    </w:p>
    <w:p w14:paraId="045307FF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Zielona Energia dla Ponidzia</w:t>
      </w:r>
    </w:p>
    <w:p w14:paraId="006681EE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Budowa zbiorników retencyjnych</w:t>
      </w:r>
    </w:p>
    <w:p w14:paraId="77934096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Budowa sieci wodno-kanalizacyjnej</w:t>
      </w:r>
    </w:p>
    <w:p w14:paraId="6721B31A" w14:textId="77777777" w:rsidR="00DF140E" w:rsidRPr="005C4D96" w:rsidRDefault="00DF140E" w:rsidP="005C4D96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Szlak turystyczny „NIDA”</w:t>
      </w:r>
    </w:p>
    <w:p w14:paraId="12E0E5E8" w14:textId="77777777" w:rsidR="00DF140E" w:rsidRPr="005C4D96" w:rsidRDefault="00DF140E" w:rsidP="005C4D96">
      <w:pPr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b/>
          <w:bCs/>
          <w:sz w:val="24"/>
          <w:szCs w:val="24"/>
        </w:rPr>
        <w:t>Ponidziańska Strefa Aktywności Gospodarczej</w:t>
      </w:r>
    </w:p>
    <w:p w14:paraId="58E0B99D" w14:textId="2A09CFAF" w:rsidR="00DF140E" w:rsidRPr="005C4D96" w:rsidRDefault="00DF140E" w:rsidP="005C4D96">
      <w:pPr>
        <w:spacing w:line="276" w:lineRule="auto"/>
        <w:rPr>
          <w:rFonts w:cstheme="minorHAnsi"/>
          <w:sz w:val="24"/>
          <w:szCs w:val="24"/>
        </w:rPr>
      </w:pPr>
      <w:r w:rsidRPr="005C4D96">
        <w:rPr>
          <w:rFonts w:cstheme="minorHAnsi"/>
          <w:sz w:val="24"/>
          <w:szCs w:val="24"/>
        </w:rPr>
        <w:t xml:space="preserve">Wszystkie wymienione </w:t>
      </w:r>
      <w:r w:rsidR="005C4D96" w:rsidRPr="005C4D96">
        <w:rPr>
          <w:rFonts w:cstheme="minorHAnsi"/>
          <w:sz w:val="24"/>
          <w:szCs w:val="24"/>
        </w:rPr>
        <w:t>projekty</w:t>
      </w:r>
      <w:r w:rsidRPr="005C4D96">
        <w:rPr>
          <w:rFonts w:cstheme="minorHAnsi"/>
          <w:sz w:val="24"/>
          <w:szCs w:val="24"/>
        </w:rPr>
        <w:t xml:space="preserve"> mają charakter partnerski, ponieważ </w:t>
      </w:r>
      <w:r w:rsidRPr="005C4D96">
        <w:rPr>
          <w:rFonts w:cstheme="minorHAnsi"/>
          <w:b/>
          <w:sz w:val="24"/>
          <w:szCs w:val="24"/>
        </w:rPr>
        <w:t>odpowiadają na</w:t>
      </w:r>
      <w:r w:rsidR="005C4D96" w:rsidRPr="005C4D96">
        <w:rPr>
          <w:rFonts w:cstheme="minorHAnsi"/>
          <w:b/>
          <w:sz w:val="24"/>
          <w:szCs w:val="24"/>
        </w:rPr>
        <w:t> </w:t>
      </w:r>
      <w:r w:rsidRPr="005C4D96">
        <w:rPr>
          <w:rFonts w:cstheme="minorHAnsi"/>
          <w:b/>
          <w:sz w:val="24"/>
          <w:szCs w:val="24"/>
        </w:rPr>
        <w:t>zdiagnozowane wspólne potrzeby nie jednej, a kilku społeczności gmin, a z ich efektów będą korzystać mieszkańcy całego obszaru Partnerstwa</w:t>
      </w:r>
      <w:r w:rsidRPr="005C4D96">
        <w:rPr>
          <w:rFonts w:cstheme="minorHAnsi"/>
          <w:sz w:val="24"/>
          <w:szCs w:val="24"/>
        </w:rPr>
        <w:t>.</w:t>
      </w:r>
    </w:p>
    <w:p w14:paraId="6EA55E08" w14:textId="6529D27B" w:rsidR="00CB77BA" w:rsidRPr="006D0C92" w:rsidRDefault="00FB508C" w:rsidP="005C4D9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C4D96">
        <w:rPr>
          <w:rFonts w:cstheme="minorHAnsi"/>
          <w:sz w:val="24"/>
          <w:szCs w:val="24"/>
        </w:rPr>
        <w:t>W tym formularzu znajdą Państwo</w:t>
      </w:r>
      <w:r w:rsidR="00736320" w:rsidRPr="005C4D96">
        <w:rPr>
          <w:rFonts w:cstheme="minorHAnsi"/>
          <w:sz w:val="24"/>
          <w:szCs w:val="24"/>
        </w:rPr>
        <w:t xml:space="preserve"> </w:t>
      </w:r>
      <w:r w:rsidR="00A75F83" w:rsidRPr="005C4D96">
        <w:rPr>
          <w:rFonts w:cstheme="minorHAnsi"/>
          <w:sz w:val="24"/>
          <w:szCs w:val="24"/>
        </w:rPr>
        <w:t>podstawowe</w:t>
      </w:r>
      <w:r w:rsidR="00736320" w:rsidRPr="005C4D96">
        <w:rPr>
          <w:rFonts w:cstheme="minorHAnsi"/>
          <w:sz w:val="24"/>
          <w:szCs w:val="24"/>
        </w:rPr>
        <w:t xml:space="preserve"> informacje na temat </w:t>
      </w:r>
      <w:r w:rsidR="00A75F83" w:rsidRPr="005C4D96">
        <w:rPr>
          <w:rFonts w:cstheme="minorHAnsi"/>
          <w:sz w:val="24"/>
          <w:szCs w:val="24"/>
        </w:rPr>
        <w:t xml:space="preserve">zakresu </w:t>
      </w:r>
      <w:r w:rsidR="00736320" w:rsidRPr="005C4D96">
        <w:rPr>
          <w:rFonts w:cstheme="minorHAnsi"/>
          <w:sz w:val="24"/>
          <w:szCs w:val="24"/>
        </w:rPr>
        <w:t xml:space="preserve">planowanych projektów. </w:t>
      </w:r>
      <w:r w:rsidRPr="005C4D96">
        <w:rPr>
          <w:rFonts w:cstheme="minorHAnsi"/>
          <w:sz w:val="24"/>
          <w:szCs w:val="24"/>
        </w:rPr>
        <w:t>Tu</w:t>
      </w:r>
      <w:r w:rsidR="00736320" w:rsidRPr="005C4D96">
        <w:rPr>
          <w:rFonts w:cstheme="minorHAnsi"/>
          <w:sz w:val="24"/>
          <w:szCs w:val="24"/>
        </w:rPr>
        <w:t xml:space="preserve"> można </w:t>
      </w:r>
      <w:r w:rsidRPr="005C4D96">
        <w:rPr>
          <w:rFonts w:cstheme="minorHAnsi"/>
          <w:sz w:val="24"/>
          <w:szCs w:val="24"/>
        </w:rPr>
        <w:t xml:space="preserve">też </w:t>
      </w:r>
      <w:r w:rsidR="00736320" w:rsidRPr="005C4D96">
        <w:rPr>
          <w:rFonts w:cstheme="minorHAnsi"/>
          <w:sz w:val="24"/>
          <w:szCs w:val="24"/>
        </w:rPr>
        <w:t xml:space="preserve">podzielić się opinią, skomentować zapis lub zgłosić uwagi. </w:t>
      </w:r>
      <w:bookmarkStart w:id="0" w:name="_Hlk79575817"/>
      <w:r w:rsidR="005C4D96" w:rsidRPr="006D0C92">
        <w:rPr>
          <w:color w:val="000000" w:themeColor="text1"/>
          <w:sz w:val="24"/>
          <w:szCs w:val="24"/>
        </w:rPr>
        <w:t>Więcej informacji na temat wypracowanych rozwiązań znajdą Państwo w opracowanej prezentacji oraz w opublikowanych rozdziałach strategii terytorialnej Partnerstwa zamieszczonych</w:t>
      </w:r>
      <w:bookmarkEnd w:id="0"/>
      <w:r w:rsidR="004E7D2E">
        <w:rPr>
          <w:color w:val="000000" w:themeColor="text1"/>
          <w:sz w:val="24"/>
          <w:szCs w:val="24"/>
        </w:rPr>
        <w:t xml:space="preserve"> pod informacją.</w:t>
      </w:r>
    </w:p>
    <w:p w14:paraId="019B1E04" w14:textId="77777777" w:rsidR="00111950" w:rsidRDefault="005C4D96" w:rsidP="005C4D9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D0C92">
        <w:rPr>
          <w:color w:val="000000" w:themeColor="text1"/>
          <w:sz w:val="24"/>
          <w:szCs w:val="24"/>
        </w:rPr>
        <w:t>Głos mieszkańców jest dla nas ważny, dlatego zapraszamy Państwa do aktywnego współtworzenia tego ważnego dla Partnerstwa dokumentu</w:t>
      </w:r>
      <w:r w:rsidRPr="006D0C92">
        <w:rPr>
          <w:rFonts w:cstheme="minorHAnsi"/>
          <w:color w:val="000000" w:themeColor="text1"/>
          <w:sz w:val="24"/>
          <w:szCs w:val="24"/>
        </w:rPr>
        <w:t>!</w:t>
      </w:r>
      <w:r w:rsidR="0013701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F0906F6" w14:textId="3DBC0FE3" w:rsidR="00CB60D2" w:rsidRPr="004E7D2E" w:rsidRDefault="00336DDC" w:rsidP="005C4D96">
      <w:pPr>
        <w:spacing w:line="276" w:lineRule="auto"/>
        <w:rPr>
          <w:rFonts w:cstheme="minorHAnsi"/>
          <w:sz w:val="24"/>
          <w:szCs w:val="24"/>
        </w:rPr>
      </w:pPr>
      <w:r w:rsidRPr="004E7D2E">
        <w:rPr>
          <w:rFonts w:cstheme="minorHAnsi"/>
          <w:sz w:val="24"/>
          <w:szCs w:val="24"/>
        </w:rPr>
        <w:t xml:space="preserve">Uzupełniony </w:t>
      </w:r>
      <w:r w:rsidR="00137017" w:rsidRPr="004E7D2E">
        <w:rPr>
          <w:rFonts w:cstheme="minorHAnsi"/>
          <w:sz w:val="24"/>
          <w:szCs w:val="24"/>
        </w:rPr>
        <w:t xml:space="preserve">formularz </w:t>
      </w:r>
      <w:r w:rsidRPr="004E7D2E">
        <w:rPr>
          <w:rFonts w:cstheme="minorHAnsi"/>
          <w:sz w:val="24"/>
          <w:szCs w:val="24"/>
        </w:rPr>
        <w:t xml:space="preserve">można </w:t>
      </w:r>
      <w:r w:rsidR="00137017" w:rsidRPr="004E7D2E">
        <w:rPr>
          <w:rFonts w:cstheme="minorHAnsi"/>
          <w:sz w:val="24"/>
          <w:szCs w:val="24"/>
        </w:rPr>
        <w:t>przes</w:t>
      </w:r>
      <w:r w:rsidRPr="004E7D2E">
        <w:rPr>
          <w:rFonts w:cstheme="minorHAnsi"/>
          <w:sz w:val="24"/>
          <w:szCs w:val="24"/>
        </w:rPr>
        <w:t>łać</w:t>
      </w:r>
      <w:r w:rsidR="00137017" w:rsidRPr="004E7D2E">
        <w:rPr>
          <w:rFonts w:cstheme="minorHAnsi"/>
          <w:sz w:val="24"/>
          <w:szCs w:val="24"/>
        </w:rPr>
        <w:t xml:space="preserve"> na adres </w:t>
      </w:r>
      <w:r w:rsidR="004E7D2E" w:rsidRPr="004E7D2E">
        <w:rPr>
          <w:rFonts w:cstheme="minorHAnsi"/>
          <w:b/>
          <w:bCs/>
          <w:sz w:val="24"/>
          <w:szCs w:val="24"/>
        </w:rPr>
        <w:t>inwestycje@pinczow.pl</w:t>
      </w:r>
      <w:r w:rsidR="00137017" w:rsidRPr="004E7D2E">
        <w:rPr>
          <w:rFonts w:cstheme="minorHAnsi"/>
          <w:sz w:val="24"/>
          <w:szCs w:val="24"/>
        </w:rPr>
        <w:t xml:space="preserve"> lub </w:t>
      </w:r>
      <w:r w:rsidRPr="004E7D2E">
        <w:rPr>
          <w:rFonts w:cstheme="minorHAnsi"/>
          <w:sz w:val="24"/>
          <w:szCs w:val="24"/>
        </w:rPr>
        <w:t>złożyć</w:t>
      </w:r>
      <w:r w:rsidR="00137017" w:rsidRPr="004E7D2E">
        <w:rPr>
          <w:rFonts w:cstheme="minorHAnsi"/>
          <w:sz w:val="24"/>
          <w:szCs w:val="24"/>
        </w:rPr>
        <w:t xml:space="preserve"> w wersji papierowej w siedzibie </w:t>
      </w:r>
      <w:r w:rsidR="004E7D2E" w:rsidRPr="004E7D2E">
        <w:rPr>
          <w:rFonts w:cstheme="minorHAnsi"/>
          <w:b/>
          <w:bCs/>
          <w:sz w:val="24"/>
          <w:szCs w:val="24"/>
        </w:rPr>
        <w:t>Starostwa, ul. Zacisze 5 w Pińczowie.</w:t>
      </w:r>
      <w:r w:rsidR="00137017" w:rsidRPr="004E7D2E">
        <w:rPr>
          <w:rFonts w:cstheme="minorHAnsi"/>
          <w:sz w:val="24"/>
          <w:szCs w:val="24"/>
        </w:rPr>
        <w:t xml:space="preserve"> Na Państwa opinie czekamy do </w:t>
      </w:r>
      <w:r w:rsidR="00137017" w:rsidRPr="004E7D2E">
        <w:rPr>
          <w:rFonts w:cstheme="minorHAnsi"/>
          <w:b/>
          <w:bCs/>
          <w:sz w:val="24"/>
          <w:szCs w:val="24"/>
        </w:rPr>
        <w:t>12 września</w:t>
      </w:r>
      <w:r w:rsidR="00137017" w:rsidRPr="004E7D2E">
        <w:rPr>
          <w:rFonts w:cstheme="minorHAnsi"/>
          <w:sz w:val="24"/>
          <w:szCs w:val="24"/>
        </w:rPr>
        <w:t>!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5"/>
        <w:gridCol w:w="3260"/>
        <w:gridCol w:w="3186"/>
      </w:tblGrid>
      <w:tr w:rsidR="00CB60D2" w:rsidRPr="00DF140E" w14:paraId="0903D09B" w14:textId="77777777" w:rsidTr="00DF140E">
        <w:trPr>
          <w:trHeight w:val="765"/>
          <w:tblHeader/>
        </w:trPr>
        <w:tc>
          <w:tcPr>
            <w:tcW w:w="3335" w:type="dxa"/>
            <w:shd w:val="pct10" w:color="auto" w:fill="auto"/>
            <w:vAlign w:val="center"/>
          </w:tcPr>
          <w:p w14:paraId="385CCEA7" w14:textId="77777777" w:rsidR="00CB60D2" w:rsidRPr="00DF140E" w:rsidRDefault="00CB60D2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DF140E">
              <w:rPr>
                <w:rFonts w:cstheme="minorHAnsi"/>
                <w:b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14:paraId="5B70BADA" w14:textId="0D70F390" w:rsidR="00CB60D2" w:rsidRPr="00DF140E" w:rsidRDefault="00C82426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Komponenty składające się na projekt</w:t>
            </w:r>
          </w:p>
        </w:tc>
        <w:tc>
          <w:tcPr>
            <w:tcW w:w="3186" w:type="dxa"/>
            <w:shd w:val="pct10" w:color="auto" w:fill="auto"/>
            <w:noWrap/>
            <w:vAlign w:val="center"/>
          </w:tcPr>
          <w:p w14:paraId="0EBD2367" w14:textId="77777777" w:rsidR="00CB60D2" w:rsidRPr="00DF140E" w:rsidRDefault="00CB60D2" w:rsidP="00CB60D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DF140E">
              <w:rPr>
                <w:rFonts w:cstheme="minorHAnsi"/>
                <w:b/>
                <w:sz w:val="24"/>
                <w:szCs w:val="24"/>
                <w:lang w:eastAsia="pl-PL"/>
              </w:rPr>
              <w:t>Treść opinii/uwagi / komentarza</w:t>
            </w:r>
          </w:p>
        </w:tc>
      </w:tr>
      <w:tr w:rsidR="00CB60D2" w:rsidRPr="00DF140E" w14:paraId="120AACF8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6278683B" w14:textId="012DBCF7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Zielona Energia dla Ponidzia</w:t>
            </w:r>
          </w:p>
        </w:tc>
        <w:tc>
          <w:tcPr>
            <w:tcW w:w="3260" w:type="dxa"/>
            <w:vAlign w:val="center"/>
          </w:tcPr>
          <w:p w14:paraId="78245C8E" w14:textId="76215C28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poprawa efektywności energetycznej obiektów użyteczności publicznej poprzez termomodernizację i wymianę nieefektywnych źródeł ciepła oraz wykorzystanie OZE</w:t>
            </w:r>
          </w:p>
          <w:p w14:paraId="25FFB91C" w14:textId="4517A01E" w:rsidR="00C82426" w:rsidRPr="00606F34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– montaż instalacji OZE w ramach projektów parasolowych</w:t>
            </w:r>
          </w:p>
          <w:p w14:paraId="5E6D3505" w14:textId="4387787F" w:rsid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poprawa efektywności energetycznej poprzez modernizację oświetlenia ulicznego</w:t>
            </w:r>
          </w:p>
          <w:p w14:paraId="3F2683A4" w14:textId="0E075D8B" w:rsidR="00606F34" w:rsidRPr="006D0C92" w:rsidRDefault="00606F34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6D0C92" w:rsidRPr="006D0C92">
              <w:rPr>
                <w:color w:val="000000" w:themeColor="text1"/>
                <w:sz w:val="24"/>
                <w:szCs w:val="24"/>
              </w:rPr>
              <w:t>modernizacja systemu ciepłowniczego oraz budowa nowych źródeł energii nisko- lub zeroemisyjnych</w:t>
            </w:r>
          </w:p>
          <w:p w14:paraId="2554DB81" w14:textId="32F6DCF5" w:rsidR="00606F34" w:rsidRPr="00DF140E" w:rsidRDefault="00C82426" w:rsidP="00F53080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606F34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aktywna edukacja ekologiczna społeczności obszaru Partnerstwa</w:t>
            </w:r>
          </w:p>
        </w:tc>
        <w:tc>
          <w:tcPr>
            <w:tcW w:w="3186" w:type="dxa"/>
            <w:vAlign w:val="center"/>
          </w:tcPr>
          <w:p w14:paraId="43759CBC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1312DB75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43E0B6E6" w14:textId="0B6298AC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Budowa zbiorników retencyjnych</w:t>
            </w:r>
          </w:p>
        </w:tc>
        <w:tc>
          <w:tcPr>
            <w:tcW w:w="3260" w:type="dxa"/>
            <w:vAlign w:val="center"/>
          </w:tcPr>
          <w:p w14:paraId="5F4E8ADC" w14:textId="3401BE64" w:rsidR="00F53080" w:rsidRPr="00C82426" w:rsidRDefault="00C82426" w:rsidP="00FA5CD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 w:themeColor="text1"/>
                <w:sz w:val="24"/>
                <w:szCs w:val="24"/>
                <w:lang w:eastAsia="pl-PL"/>
              </w:rPr>
              <w:t>– budowa zintegrowanego systemu odbioru i zagospodarowania wód opadowych i płynących poprzez budowę kanalizacji deszczowej, infrastruktury towarzyszącej oraz zbiorników retencyjnych</w:t>
            </w:r>
          </w:p>
        </w:tc>
        <w:tc>
          <w:tcPr>
            <w:tcW w:w="3186" w:type="dxa"/>
            <w:vAlign w:val="center"/>
          </w:tcPr>
          <w:p w14:paraId="63321314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135AB343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3CEB4B2A" w14:textId="5143EB40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Budowa sieci wodno-kanalizacyjnej</w:t>
            </w:r>
          </w:p>
        </w:tc>
        <w:tc>
          <w:tcPr>
            <w:tcW w:w="3260" w:type="dxa"/>
            <w:vAlign w:val="center"/>
          </w:tcPr>
          <w:p w14:paraId="1DC1B4D6" w14:textId="139E3E39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dostawa i montaż przydomowych oczyszczalni ścieków </w:t>
            </w:r>
          </w:p>
          <w:p w14:paraId="2B4348FD" w14:textId="16B648B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rozbudowa i modernizacja systemu sieci wodno-kanalizacyjnej </w:t>
            </w:r>
          </w:p>
          <w:p w14:paraId="4A21136D" w14:textId="198F9871" w:rsidR="00A75F83" w:rsidRPr="00DF140E" w:rsidRDefault="00C82426" w:rsidP="00FA5CD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rozbudowa i modernizacja oczyszczalni ścieków</w:t>
            </w:r>
          </w:p>
        </w:tc>
        <w:tc>
          <w:tcPr>
            <w:tcW w:w="3186" w:type="dxa"/>
            <w:vAlign w:val="center"/>
          </w:tcPr>
          <w:p w14:paraId="71F306D9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60D2" w:rsidRPr="00DF140E" w14:paraId="4360C7CB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09C8C15B" w14:textId="5E41AB49" w:rsidR="00CB60D2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Szlak turystyczny „NIDA”</w:t>
            </w:r>
          </w:p>
        </w:tc>
        <w:tc>
          <w:tcPr>
            <w:tcW w:w="3260" w:type="dxa"/>
            <w:vAlign w:val="center"/>
          </w:tcPr>
          <w:p w14:paraId="1E4516A2" w14:textId="3EC67B11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wzmocnienie potencjału regionu poprzez wykorzystanie walorów przyrodniczo-kulturalnych Ponidzia – stworzenie sieci szlaków turystycznych</w:t>
            </w:r>
          </w:p>
          <w:p w14:paraId="5B820091" w14:textId="4F5838A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budowa stanowisk i miejsc postojowych dla kamperów</w:t>
            </w:r>
          </w:p>
          <w:p w14:paraId="255CB1F7" w14:textId="1274CD8F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zachowanie i zabezpieczenie obiektów dziedzictwa kulturowego regionu oraz dostosowanie ich do funkcji turystycznych – wznowienie kursów Ciuchci Ekspres Ponidzie</w:t>
            </w:r>
          </w:p>
          <w:p w14:paraId="5FD01A68" w14:textId="2F362384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– wykorzystanie walorów przyrodniczych obszaru Partnerstwa do celów turystycznych i rekreacyjnych – zagospodarowanie terenów wokół zbiorników wodnych i rzeki Nidy</w:t>
            </w:r>
          </w:p>
          <w:p w14:paraId="4D91E12C" w14:textId="71B7B2C6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oznakowanie turystyczne zabytków i atrakcji turystycznych</w:t>
            </w:r>
          </w:p>
          <w:p w14:paraId="75AE872A" w14:textId="0A870DB6" w:rsidR="00CB60D2" w:rsidRPr="00C82426" w:rsidRDefault="00C82426" w:rsidP="00CF3C9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budowa marki i promocja Ponidzia</w:t>
            </w:r>
          </w:p>
        </w:tc>
        <w:tc>
          <w:tcPr>
            <w:tcW w:w="3186" w:type="dxa"/>
            <w:vAlign w:val="center"/>
          </w:tcPr>
          <w:p w14:paraId="43843E8F" w14:textId="77777777" w:rsidR="00CB60D2" w:rsidRPr="00DF140E" w:rsidRDefault="00CB60D2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F140E" w:rsidRPr="00DF140E" w14:paraId="4915036E" w14:textId="77777777" w:rsidTr="00DF140E">
        <w:trPr>
          <w:trHeight w:val="1701"/>
        </w:trPr>
        <w:tc>
          <w:tcPr>
            <w:tcW w:w="3335" w:type="dxa"/>
            <w:vAlign w:val="center"/>
          </w:tcPr>
          <w:p w14:paraId="1B57A5E1" w14:textId="2B08543C" w:rsidR="00DF140E" w:rsidRPr="00DF140E" w:rsidRDefault="00DF140E" w:rsidP="00DF14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b/>
                <w:bCs/>
                <w:sz w:val="24"/>
                <w:szCs w:val="24"/>
              </w:rPr>
              <w:t>Ponidziańska Strefa Aktywności Gospodarczej</w:t>
            </w:r>
          </w:p>
        </w:tc>
        <w:tc>
          <w:tcPr>
            <w:tcW w:w="3260" w:type="dxa"/>
            <w:vAlign w:val="center"/>
          </w:tcPr>
          <w:p w14:paraId="0F6F638F" w14:textId="03D57450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kompleksowe przygotowanie i uzbrojenie terenów inwestycyjnych na potrzeby funkcjonowania Ponidziańskiej Strefy Aktywności Gospodarczej wraz z wdrożeniem standardów obsługi inwestora </w:t>
            </w:r>
          </w:p>
          <w:p w14:paraId="3F4B1607" w14:textId="415BD07B" w:rsidR="00C82426" w:rsidRPr="00C82426" w:rsidRDefault="00C82426" w:rsidP="00C8242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– rozbudowa i modernizacja Ponidziańskiej Giełdy Rolno-Spożywczej </w:t>
            </w:r>
          </w:p>
          <w:p w14:paraId="0C835938" w14:textId="52BA27E6" w:rsidR="00DF140E" w:rsidRPr="00DF140E" w:rsidRDefault="00C82426" w:rsidP="00CF3C9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C82426">
              <w:rPr>
                <w:rFonts w:cstheme="minorHAnsi"/>
                <w:color w:val="000000"/>
                <w:sz w:val="24"/>
                <w:szCs w:val="24"/>
                <w:lang w:eastAsia="pl-PL"/>
              </w:rPr>
              <w:t>– utworzenie i zagospodarowanie Strefy Ochrony Uzdrowiskowej</w:t>
            </w:r>
          </w:p>
        </w:tc>
        <w:tc>
          <w:tcPr>
            <w:tcW w:w="3186" w:type="dxa"/>
            <w:vAlign w:val="center"/>
          </w:tcPr>
          <w:p w14:paraId="260280D4" w14:textId="77777777" w:rsidR="00DF140E" w:rsidRPr="00DF140E" w:rsidRDefault="00DF140E" w:rsidP="00CB60D2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7C0066" w14:textId="77777777" w:rsidR="00CB60D2" w:rsidRPr="00DF140E" w:rsidRDefault="00CB60D2" w:rsidP="00DF140E">
      <w:pPr>
        <w:spacing w:before="240" w:line="276" w:lineRule="auto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 xml:space="preserve">Informacja dotycząca składającego formularz (proszę zaznaczyć znakiem X odpowiednią rubrykę) </w:t>
      </w:r>
    </w:p>
    <w:tbl>
      <w:tblPr>
        <w:tblStyle w:val="Tabela-Siatka"/>
        <w:tblW w:w="5394" w:type="pct"/>
        <w:tblLook w:val="04A0" w:firstRow="1" w:lastRow="0" w:firstColumn="1" w:lastColumn="0" w:noHBand="0" w:noVBand="1"/>
      </w:tblPr>
      <w:tblGrid>
        <w:gridCol w:w="7224"/>
        <w:gridCol w:w="2552"/>
      </w:tblGrid>
      <w:tr w:rsidR="00CB60D2" w:rsidRPr="00DF140E" w14:paraId="563D84D1" w14:textId="77777777" w:rsidTr="00B9565E">
        <w:trPr>
          <w:trHeight w:val="425"/>
        </w:trPr>
        <w:tc>
          <w:tcPr>
            <w:tcW w:w="5000" w:type="pct"/>
            <w:gridSpan w:val="2"/>
            <w:vAlign w:val="center"/>
          </w:tcPr>
          <w:p w14:paraId="4CB85263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Mieszkaniec gminy: …………………………………………………………………………. (proszę wpisać nazwę gminy)</w:t>
            </w:r>
          </w:p>
        </w:tc>
      </w:tr>
      <w:tr w:rsidR="00CB60D2" w:rsidRPr="00DF140E" w14:paraId="03A24D20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2827138C" w14:textId="5BFB22D9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 xml:space="preserve">Przedsiębiorca prowadzący działalność na obszarze </w:t>
            </w:r>
            <w:r w:rsidR="00167F03">
              <w:rPr>
                <w:rFonts w:cstheme="minorHAnsi"/>
                <w:sz w:val="24"/>
                <w:szCs w:val="24"/>
              </w:rPr>
              <w:t>P</w:t>
            </w:r>
            <w:r w:rsidRPr="00DF140E">
              <w:rPr>
                <w:rFonts w:cstheme="minorHAnsi"/>
                <w:sz w:val="24"/>
                <w:szCs w:val="24"/>
              </w:rPr>
              <w:t>artnerstwa</w:t>
            </w:r>
          </w:p>
        </w:tc>
        <w:tc>
          <w:tcPr>
            <w:tcW w:w="1305" w:type="pct"/>
            <w:vAlign w:val="center"/>
          </w:tcPr>
          <w:p w14:paraId="7E259A6D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5808C3AA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27C163D0" w14:textId="387826A5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 xml:space="preserve">Przedstawiciel organizacji pozarządowej prowadzącej działalność na obszarze </w:t>
            </w:r>
            <w:r w:rsidR="00167F03">
              <w:rPr>
                <w:rFonts w:cstheme="minorHAnsi"/>
                <w:sz w:val="24"/>
                <w:szCs w:val="24"/>
              </w:rPr>
              <w:t>P</w:t>
            </w:r>
            <w:r w:rsidRPr="00DF140E">
              <w:rPr>
                <w:rFonts w:cstheme="minorHAnsi"/>
                <w:sz w:val="24"/>
                <w:szCs w:val="24"/>
              </w:rPr>
              <w:t>artnerstwa</w:t>
            </w:r>
          </w:p>
        </w:tc>
        <w:tc>
          <w:tcPr>
            <w:tcW w:w="1305" w:type="pct"/>
            <w:vAlign w:val="center"/>
          </w:tcPr>
          <w:p w14:paraId="411EDCC8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3D6ACA12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634736E2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Przedstawiciel samorządu terytorialnego</w:t>
            </w:r>
          </w:p>
        </w:tc>
        <w:tc>
          <w:tcPr>
            <w:tcW w:w="1305" w:type="pct"/>
            <w:vAlign w:val="center"/>
          </w:tcPr>
          <w:p w14:paraId="3E116C0B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60D2" w:rsidRPr="00DF140E" w14:paraId="38079D4E" w14:textId="77777777" w:rsidTr="00B9565E">
        <w:trPr>
          <w:trHeight w:val="425"/>
        </w:trPr>
        <w:tc>
          <w:tcPr>
            <w:tcW w:w="3695" w:type="pct"/>
            <w:vAlign w:val="center"/>
          </w:tcPr>
          <w:p w14:paraId="44D6F9D8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F140E">
              <w:rPr>
                <w:rFonts w:cstheme="minorHAnsi"/>
                <w:sz w:val="24"/>
                <w:szCs w:val="24"/>
              </w:rPr>
              <w:t>Inny rodzaj interesariusza (jaki?) ……………………………………………………</w:t>
            </w:r>
          </w:p>
        </w:tc>
        <w:tc>
          <w:tcPr>
            <w:tcW w:w="1305" w:type="pct"/>
            <w:vAlign w:val="center"/>
          </w:tcPr>
          <w:p w14:paraId="063B9D21" w14:textId="77777777" w:rsidR="00CB60D2" w:rsidRPr="00DF140E" w:rsidRDefault="00CB60D2" w:rsidP="00CB60D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2A9A85" w14:textId="77777777" w:rsidR="00CB60D2" w:rsidRPr="00DF140E" w:rsidRDefault="00CB60D2" w:rsidP="00CB60D2">
      <w:pPr>
        <w:spacing w:line="276" w:lineRule="auto"/>
        <w:rPr>
          <w:rFonts w:cstheme="minorHAnsi"/>
          <w:sz w:val="24"/>
          <w:szCs w:val="24"/>
        </w:rPr>
      </w:pPr>
    </w:p>
    <w:p w14:paraId="5B71DD7D" w14:textId="7638C5DB" w:rsidR="00786F1B" w:rsidRPr="00DF140E" w:rsidRDefault="00CB60D2" w:rsidP="00DF140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F140E">
        <w:rPr>
          <w:rFonts w:cstheme="minorHAnsi"/>
          <w:b/>
          <w:sz w:val="24"/>
          <w:szCs w:val="24"/>
        </w:rPr>
        <w:t>Dziękujemy za wypełnienie formularza</w:t>
      </w:r>
      <w:r w:rsidR="00C0634C">
        <w:rPr>
          <w:rFonts w:cstheme="minorHAnsi"/>
          <w:b/>
          <w:sz w:val="24"/>
          <w:szCs w:val="24"/>
        </w:rPr>
        <w:t>!</w:t>
      </w:r>
    </w:p>
    <w:sectPr w:rsidR="00786F1B" w:rsidRPr="00DF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31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036"/>
    <w:multiLevelType w:val="hybridMultilevel"/>
    <w:tmpl w:val="9C8AFA2A"/>
    <w:lvl w:ilvl="0" w:tplc="D37A9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C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43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F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B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07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B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2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8A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201F"/>
    <w:multiLevelType w:val="hybridMultilevel"/>
    <w:tmpl w:val="1DEEABE2"/>
    <w:lvl w:ilvl="0" w:tplc="A1328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64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4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AA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2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C12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A1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6E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43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6946"/>
    <w:multiLevelType w:val="hybridMultilevel"/>
    <w:tmpl w:val="C0A4E130"/>
    <w:lvl w:ilvl="0" w:tplc="8D686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0F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63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EA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2C5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D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0E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0E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4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451"/>
    <w:multiLevelType w:val="hybridMultilevel"/>
    <w:tmpl w:val="A5CC0138"/>
    <w:lvl w:ilvl="0" w:tplc="35347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82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0E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4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EE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09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C32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8F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B4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0C3E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122B6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F4A0D"/>
    <w:multiLevelType w:val="hybridMultilevel"/>
    <w:tmpl w:val="314691B6"/>
    <w:lvl w:ilvl="0" w:tplc="8660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5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8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0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9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0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CA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6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12C"/>
    <w:multiLevelType w:val="hybridMultilevel"/>
    <w:tmpl w:val="0A5CC418"/>
    <w:lvl w:ilvl="0" w:tplc="754E8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4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C7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A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4B6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08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00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6E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E58D2"/>
    <w:multiLevelType w:val="hybridMultilevel"/>
    <w:tmpl w:val="8A86A378"/>
    <w:lvl w:ilvl="0" w:tplc="D7DA6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01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EE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A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83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7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C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66B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8E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30F4"/>
    <w:multiLevelType w:val="hybridMultilevel"/>
    <w:tmpl w:val="5C18A09A"/>
    <w:lvl w:ilvl="0" w:tplc="B6789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2F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C18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F1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6F2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63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6DA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85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A2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950B0"/>
    <w:multiLevelType w:val="hybridMultilevel"/>
    <w:tmpl w:val="71EA796C"/>
    <w:lvl w:ilvl="0" w:tplc="94AE5F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223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7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9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EC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D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8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173A2"/>
    <w:multiLevelType w:val="hybridMultilevel"/>
    <w:tmpl w:val="BDB45738"/>
    <w:lvl w:ilvl="0" w:tplc="5EF20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E0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0F7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ECB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CB1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3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E5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4C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4EAF"/>
    <w:multiLevelType w:val="hybridMultilevel"/>
    <w:tmpl w:val="CB3C31DE"/>
    <w:lvl w:ilvl="0" w:tplc="7E9A5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B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C8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01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A9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2E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C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87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E4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D2"/>
    <w:rsid w:val="00111950"/>
    <w:rsid w:val="00137017"/>
    <w:rsid w:val="00167F03"/>
    <w:rsid w:val="001D7301"/>
    <w:rsid w:val="00336DDC"/>
    <w:rsid w:val="00365637"/>
    <w:rsid w:val="00400A3F"/>
    <w:rsid w:val="004E7D2E"/>
    <w:rsid w:val="005C4D96"/>
    <w:rsid w:val="00606F34"/>
    <w:rsid w:val="006D0C92"/>
    <w:rsid w:val="00736320"/>
    <w:rsid w:val="007608BD"/>
    <w:rsid w:val="00786F1B"/>
    <w:rsid w:val="007C41BD"/>
    <w:rsid w:val="00A26FBB"/>
    <w:rsid w:val="00A75F83"/>
    <w:rsid w:val="00AF61B6"/>
    <w:rsid w:val="00B67F6F"/>
    <w:rsid w:val="00B9565E"/>
    <w:rsid w:val="00BC3D13"/>
    <w:rsid w:val="00C0634C"/>
    <w:rsid w:val="00C077EA"/>
    <w:rsid w:val="00C82426"/>
    <w:rsid w:val="00CB60D2"/>
    <w:rsid w:val="00CB77BA"/>
    <w:rsid w:val="00CF3C92"/>
    <w:rsid w:val="00DF140E"/>
    <w:rsid w:val="00F53080"/>
    <w:rsid w:val="00FA5CD9"/>
    <w:rsid w:val="00FB508C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58C"/>
  <w15:chartTrackingRefBased/>
  <w15:docId w15:val="{7D0CEC5B-526D-4F1F-99B1-E3A15A3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3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7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6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1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0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7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8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4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3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3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5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2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9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Monika Strojna</cp:lastModifiedBy>
  <cp:revision>3</cp:revision>
  <dcterms:created xsi:type="dcterms:W3CDTF">2021-08-17T09:24:00Z</dcterms:created>
  <dcterms:modified xsi:type="dcterms:W3CDTF">2021-08-17T12:57:00Z</dcterms:modified>
</cp:coreProperties>
</file>